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3405" w14:textId="77777777" w:rsidR="00317097" w:rsidRDefault="00317097" w:rsidP="001B28F1">
      <w:pPr>
        <w:rPr>
          <w:rFonts w:ascii="Arial" w:hAnsi="Arial" w:cs="Arial"/>
        </w:rPr>
      </w:pPr>
    </w:p>
    <w:p w14:paraId="2C016C46" w14:textId="77777777" w:rsidR="001B28F1" w:rsidRPr="00084B63" w:rsidRDefault="001B28F1" w:rsidP="001B28F1">
      <w:pPr>
        <w:rPr>
          <w:rFonts w:ascii="Arial" w:hAnsi="Arial" w:cs="Arial"/>
        </w:rPr>
      </w:pPr>
      <w:r w:rsidRPr="00084B63">
        <w:rPr>
          <w:rFonts w:ascii="Arial" w:hAnsi="Arial" w:cs="Arial"/>
        </w:rPr>
        <w:t>Coaches,</w:t>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51085" w:rsidRPr="00084B63">
        <w:rPr>
          <w:rFonts w:ascii="Arial" w:hAnsi="Arial" w:cs="Arial"/>
        </w:rPr>
        <w:tab/>
      </w:r>
      <w:r w:rsidR="00743A49" w:rsidRPr="00084B63">
        <w:rPr>
          <w:rFonts w:ascii="Arial" w:hAnsi="Arial" w:cs="Arial"/>
        </w:rPr>
        <w:tab/>
      </w:r>
      <w:r w:rsidR="00743A49" w:rsidRPr="00084B63">
        <w:rPr>
          <w:rFonts w:ascii="Arial" w:hAnsi="Arial" w:cs="Arial"/>
        </w:rPr>
        <w:tab/>
      </w:r>
      <w:r w:rsidR="00743A49" w:rsidRPr="00084B63">
        <w:rPr>
          <w:rFonts w:ascii="Arial" w:hAnsi="Arial" w:cs="Arial"/>
        </w:rPr>
        <w:tab/>
      </w:r>
    </w:p>
    <w:p w14:paraId="4DA385B5" w14:textId="4BFAAB88" w:rsidR="00384B14" w:rsidRPr="00084B63" w:rsidRDefault="00384B14" w:rsidP="00384B14">
      <w:pPr>
        <w:pStyle w:val="BodyText"/>
        <w:ind w:right="-1440"/>
        <w:rPr>
          <w:rFonts w:ascii="Arial" w:hAnsi="Arial" w:cs="Arial"/>
          <w:sz w:val="22"/>
          <w:szCs w:val="22"/>
        </w:rPr>
      </w:pPr>
      <w:r w:rsidRPr="00084B63">
        <w:rPr>
          <w:rFonts w:ascii="Arial" w:hAnsi="Arial" w:cs="Arial"/>
          <w:sz w:val="22"/>
          <w:szCs w:val="22"/>
        </w:rPr>
        <w:t>The following information wi</w:t>
      </w:r>
      <w:r w:rsidR="008C5D30" w:rsidRPr="00084B63">
        <w:rPr>
          <w:rFonts w:ascii="Arial" w:hAnsi="Arial" w:cs="Arial"/>
          <w:sz w:val="22"/>
          <w:szCs w:val="22"/>
        </w:rPr>
        <w:t>ll help you prepare for the 20</w:t>
      </w:r>
      <w:r w:rsidR="00290034" w:rsidRPr="00084B63">
        <w:rPr>
          <w:rFonts w:ascii="Arial" w:hAnsi="Arial" w:cs="Arial"/>
          <w:sz w:val="22"/>
          <w:szCs w:val="22"/>
        </w:rPr>
        <w:t>2</w:t>
      </w:r>
      <w:r w:rsidR="00FB7EB3">
        <w:rPr>
          <w:rFonts w:ascii="Arial" w:hAnsi="Arial" w:cs="Arial"/>
          <w:sz w:val="22"/>
          <w:szCs w:val="22"/>
        </w:rPr>
        <w:t>6</w:t>
      </w:r>
      <w:r w:rsidRPr="00084B63">
        <w:rPr>
          <w:rFonts w:ascii="Arial" w:hAnsi="Arial" w:cs="Arial"/>
          <w:sz w:val="22"/>
          <w:szCs w:val="22"/>
        </w:rPr>
        <w:t xml:space="preserve"> season.</w:t>
      </w:r>
    </w:p>
    <w:p w14:paraId="154D4726" w14:textId="77777777" w:rsidR="002C36F0" w:rsidRPr="00084B63" w:rsidRDefault="002C36F0" w:rsidP="002C36F0">
      <w:pPr>
        <w:rPr>
          <w:rFonts w:ascii="Arial" w:hAnsi="Arial" w:cs="Arial"/>
        </w:rPr>
      </w:pPr>
      <w:r w:rsidRPr="00084B63">
        <w:rPr>
          <w:rFonts w:ascii="Arial" w:hAnsi="Arial" w:cs="Arial"/>
          <w:b/>
        </w:rPr>
        <w:t>Dues</w:t>
      </w:r>
      <w:r w:rsidRPr="00084B63">
        <w:rPr>
          <w:rFonts w:ascii="Arial" w:hAnsi="Arial" w:cs="Arial"/>
        </w:rPr>
        <w:t xml:space="preserve">:  </w:t>
      </w:r>
    </w:p>
    <w:p w14:paraId="50AF40D7" w14:textId="77777777" w:rsidR="002C36F0" w:rsidRPr="00084B63" w:rsidRDefault="002C36F0" w:rsidP="002C36F0">
      <w:pPr>
        <w:ind w:left="720"/>
        <w:rPr>
          <w:rFonts w:ascii="Arial" w:hAnsi="Arial" w:cs="Arial"/>
        </w:rPr>
      </w:pPr>
      <w:r w:rsidRPr="00084B63">
        <w:rPr>
          <w:rFonts w:ascii="Arial" w:hAnsi="Arial" w:cs="Arial"/>
        </w:rPr>
        <w:t xml:space="preserve">Must be postmarked by January </w:t>
      </w:r>
      <w:r w:rsidR="00305E9F" w:rsidRPr="00084B63">
        <w:rPr>
          <w:rFonts w:ascii="Arial" w:hAnsi="Arial" w:cs="Arial"/>
        </w:rPr>
        <w:t>2</w:t>
      </w:r>
      <w:r w:rsidR="00C854F7" w:rsidRPr="00084B63">
        <w:rPr>
          <w:rFonts w:ascii="Arial" w:hAnsi="Arial" w:cs="Arial"/>
        </w:rPr>
        <w:t>4</w:t>
      </w:r>
      <w:r w:rsidR="00305E9F" w:rsidRPr="00084B63">
        <w:rPr>
          <w:rFonts w:ascii="Arial" w:hAnsi="Arial" w:cs="Arial"/>
          <w:vertAlign w:val="superscript"/>
        </w:rPr>
        <w:t>th</w:t>
      </w:r>
      <w:r w:rsidR="00290034" w:rsidRPr="00084B63">
        <w:rPr>
          <w:rFonts w:ascii="Arial" w:hAnsi="Arial" w:cs="Arial"/>
        </w:rPr>
        <w:t>.</w:t>
      </w:r>
      <w:r w:rsidRPr="00084B63">
        <w:rPr>
          <w:rFonts w:ascii="Arial" w:hAnsi="Arial" w:cs="Arial"/>
        </w:rPr>
        <w:t xml:space="preserve"> They are $75.00 and checks should be made payable to THSPA and sent to the following address. Please include the membership form with payment.</w:t>
      </w:r>
    </w:p>
    <w:p w14:paraId="6E574F3F" w14:textId="77777777" w:rsidR="00D513F8" w:rsidRPr="00084B63" w:rsidRDefault="002C36F0" w:rsidP="00A2714E">
      <w:pPr>
        <w:ind w:left="3600"/>
        <w:rPr>
          <w:rFonts w:ascii="Arial" w:hAnsi="Arial" w:cs="Arial"/>
          <w:sz w:val="20"/>
          <w:szCs w:val="20"/>
        </w:rPr>
      </w:pPr>
      <w:r w:rsidRPr="00084B63">
        <w:rPr>
          <w:rFonts w:ascii="Arial" w:hAnsi="Arial" w:cs="Arial"/>
          <w:sz w:val="20"/>
          <w:szCs w:val="20"/>
        </w:rPr>
        <w:t>THSPA</w:t>
      </w:r>
    </w:p>
    <w:p w14:paraId="2688073E" w14:textId="77777777" w:rsidR="00A2714E" w:rsidRPr="00084B63" w:rsidRDefault="002C36F0" w:rsidP="00A2714E">
      <w:pPr>
        <w:ind w:left="3600"/>
        <w:rPr>
          <w:rFonts w:ascii="Arial" w:hAnsi="Arial" w:cs="Arial"/>
          <w:sz w:val="20"/>
          <w:szCs w:val="20"/>
        </w:rPr>
      </w:pPr>
      <w:r w:rsidRPr="00084B63">
        <w:rPr>
          <w:rFonts w:ascii="Arial" w:hAnsi="Arial" w:cs="Arial"/>
          <w:sz w:val="20"/>
          <w:szCs w:val="20"/>
        </w:rPr>
        <w:t>Box 1072</w:t>
      </w:r>
    </w:p>
    <w:p w14:paraId="4B8AA9F8" w14:textId="77777777" w:rsidR="002C36F0" w:rsidRPr="00084B63" w:rsidRDefault="002C36F0" w:rsidP="00A2714E">
      <w:pPr>
        <w:ind w:left="3600"/>
        <w:rPr>
          <w:rFonts w:ascii="Arial" w:hAnsi="Arial" w:cs="Arial"/>
          <w:sz w:val="20"/>
          <w:szCs w:val="20"/>
        </w:rPr>
      </w:pPr>
      <w:r w:rsidRPr="00084B63">
        <w:rPr>
          <w:rFonts w:ascii="Arial" w:hAnsi="Arial" w:cs="Arial"/>
          <w:sz w:val="20"/>
          <w:szCs w:val="20"/>
        </w:rPr>
        <w:t>Crowley, TX 76036</w:t>
      </w:r>
    </w:p>
    <w:p w14:paraId="21A75DC5" w14:textId="77777777" w:rsidR="004B1E3F" w:rsidRPr="00084B63" w:rsidRDefault="004B1E3F" w:rsidP="004B1E3F">
      <w:pPr>
        <w:spacing w:after="0" w:line="240" w:lineRule="auto"/>
        <w:rPr>
          <w:rFonts w:ascii="Arial" w:hAnsi="Arial" w:cs="Arial"/>
        </w:rPr>
      </w:pPr>
    </w:p>
    <w:p w14:paraId="2CC51DC4" w14:textId="7BF6D5FF" w:rsidR="007B04AC" w:rsidRPr="00084B63" w:rsidRDefault="001B28F1" w:rsidP="00084B63">
      <w:pPr>
        <w:spacing w:after="0" w:line="240" w:lineRule="auto"/>
        <w:ind w:left="810"/>
        <w:rPr>
          <w:rFonts w:ascii="Arial" w:hAnsi="Arial" w:cs="Arial"/>
        </w:rPr>
      </w:pPr>
      <w:r w:rsidRPr="00084B63">
        <w:rPr>
          <w:rFonts w:ascii="Arial" w:hAnsi="Arial" w:cs="Arial"/>
        </w:rPr>
        <w:t xml:space="preserve">A </w:t>
      </w:r>
      <w:r w:rsidR="00EE3FCE" w:rsidRPr="00084B63">
        <w:rPr>
          <w:rFonts w:ascii="Arial" w:hAnsi="Arial" w:cs="Arial"/>
        </w:rPr>
        <w:t>Membership A</w:t>
      </w:r>
      <w:r w:rsidR="00991576" w:rsidRPr="00084B63">
        <w:rPr>
          <w:rFonts w:ascii="Arial" w:hAnsi="Arial" w:cs="Arial"/>
        </w:rPr>
        <w:t>pplication</w:t>
      </w:r>
      <w:r w:rsidRPr="00084B63">
        <w:rPr>
          <w:rFonts w:ascii="Arial" w:hAnsi="Arial" w:cs="Arial"/>
        </w:rPr>
        <w:t xml:space="preserve"> fo</w:t>
      </w:r>
      <w:r w:rsidR="00113455" w:rsidRPr="00084B63">
        <w:rPr>
          <w:rFonts w:ascii="Arial" w:hAnsi="Arial" w:cs="Arial"/>
        </w:rPr>
        <w:t xml:space="preserve">rm </w:t>
      </w:r>
      <w:r w:rsidR="00991576" w:rsidRPr="00084B63">
        <w:rPr>
          <w:rFonts w:ascii="Arial" w:hAnsi="Arial" w:cs="Arial"/>
        </w:rPr>
        <w:t xml:space="preserve">and rule books </w:t>
      </w:r>
      <w:r w:rsidR="00113455" w:rsidRPr="00084B63">
        <w:rPr>
          <w:rFonts w:ascii="Arial" w:hAnsi="Arial" w:cs="Arial"/>
        </w:rPr>
        <w:t xml:space="preserve">can be </w:t>
      </w:r>
      <w:r w:rsidR="00991576" w:rsidRPr="00084B63">
        <w:rPr>
          <w:rFonts w:ascii="Arial" w:hAnsi="Arial" w:cs="Arial"/>
        </w:rPr>
        <w:t>printed off</w:t>
      </w:r>
      <w:r w:rsidR="00113455" w:rsidRPr="00084B63">
        <w:rPr>
          <w:rFonts w:ascii="Arial" w:hAnsi="Arial" w:cs="Arial"/>
        </w:rPr>
        <w:t xml:space="preserve"> the website</w:t>
      </w:r>
      <w:r w:rsidR="00991576" w:rsidRPr="00084B63">
        <w:rPr>
          <w:rFonts w:ascii="Arial" w:hAnsi="Arial" w:cs="Arial"/>
        </w:rPr>
        <w:t xml:space="preserve">: </w:t>
      </w:r>
      <w:hyperlink r:id="rId8" w:history="1">
        <w:r w:rsidR="007B04AC" w:rsidRPr="00084B63">
          <w:rPr>
            <w:rStyle w:val="Hyperlink"/>
            <w:rFonts w:ascii="Arial" w:hAnsi="Arial" w:cs="Arial"/>
          </w:rPr>
          <w:t>www.thspa.us</w:t>
        </w:r>
      </w:hyperlink>
      <w:r w:rsidR="007B04AC" w:rsidRPr="00084B63">
        <w:rPr>
          <w:rFonts w:ascii="Arial" w:hAnsi="Arial" w:cs="Arial"/>
          <w:u w:val="single"/>
        </w:rPr>
        <w:t xml:space="preserve">. </w:t>
      </w:r>
      <w:r w:rsidR="00991576" w:rsidRPr="00084B63">
        <w:rPr>
          <w:rFonts w:ascii="Arial" w:hAnsi="Arial" w:cs="Arial"/>
        </w:rPr>
        <w:t xml:space="preserve"> </w:t>
      </w:r>
      <w:r w:rsidR="005F43DA">
        <w:rPr>
          <w:rFonts w:ascii="Arial" w:hAnsi="Arial" w:cs="Arial"/>
        </w:rPr>
        <w:t xml:space="preserve"> </w:t>
      </w:r>
      <w:r w:rsidR="00FB7EB3" w:rsidRPr="00FB7EB3">
        <w:rPr>
          <w:rFonts w:ascii="Arial" w:hAnsi="Arial" w:cs="Arial"/>
          <w:highlight w:val="yellow"/>
        </w:rPr>
        <w:t>Be sure to look for the simplified rule book to be posted to the website</w:t>
      </w:r>
      <w:r w:rsidR="00FB7EB3">
        <w:rPr>
          <w:rFonts w:ascii="Arial" w:hAnsi="Arial" w:cs="Arial"/>
        </w:rPr>
        <w:t xml:space="preserve"> </w:t>
      </w:r>
      <w:r w:rsidR="00FB7EB3" w:rsidRPr="00FB7EB3">
        <w:rPr>
          <w:rFonts w:ascii="Arial" w:hAnsi="Arial" w:cs="Arial"/>
          <w:highlight w:val="yellow"/>
        </w:rPr>
        <w:t>very soon</w:t>
      </w:r>
      <w:r w:rsidR="00FB7EB3">
        <w:rPr>
          <w:rFonts w:ascii="Arial" w:hAnsi="Arial" w:cs="Arial"/>
        </w:rPr>
        <w:t xml:space="preserve">.  </w:t>
      </w:r>
      <w:r w:rsidR="007B04AC" w:rsidRPr="00084B63">
        <w:rPr>
          <w:rFonts w:ascii="Arial" w:hAnsi="Arial" w:cs="Arial"/>
        </w:rPr>
        <w:t>Please take time to read the THSPA rulebook before we begin the season. It will answer most questions you have.</w:t>
      </w:r>
    </w:p>
    <w:p w14:paraId="2113C1D2" w14:textId="77777777" w:rsidR="00113455" w:rsidRPr="00084B63" w:rsidRDefault="00113455" w:rsidP="0058543E">
      <w:pPr>
        <w:pStyle w:val="ListParagraph"/>
        <w:spacing w:after="0" w:line="240" w:lineRule="auto"/>
        <w:rPr>
          <w:rFonts w:ascii="Arial" w:hAnsi="Arial" w:cs="Arial"/>
        </w:rPr>
      </w:pPr>
    </w:p>
    <w:p w14:paraId="0DFF520F" w14:textId="77777777" w:rsidR="00751085" w:rsidRPr="00084B63" w:rsidRDefault="00751085" w:rsidP="00751085">
      <w:pPr>
        <w:spacing w:after="0" w:line="240" w:lineRule="auto"/>
        <w:ind w:left="360"/>
        <w:rPr>
          <w:rFonts w:ascii="Arial" w:hAnsi="Arial" w:cs="Arial"/>
        </w:rPr>
      </w:pPr>
    </w:p>
    <w:p w14:paraId="16FBC8D7" w14:textId="77777777" w:rsidR="00751085" w:rsidRPr="00084B63" w:rsidRDefault="00751085" w:rsidP="00751085">
      <w:pPr>
        <w:pStyle w:val="ListParagraph"/>
        <w:numPr>
          <w:ilvl w:val="0"/>
          <w:numId w:val="16"/>
        </w:numPr>
        <w:rPr>
          <w:rFonts w:ascii="Arial" w:hAnsi="Arial" w:cs="Arial"/>
        </w:rPr>
      </w:pPr>
      <w:r w:rsidRPr="00084B63">
        <w:rPr>
          <w:rFonts w:ascii="Arial" w:hAnsi="Arial" w:cs="Arial"/>
        </w:rPr>
        <w:t xml:space="preserve">A $200 late fee will be applied in addition to the $75 membership fee after the January </w:t>
      </w:r>
      <w:r w:rsidR="00290034" w:rsidRPr="00084B63">
        <w:rPr>
          <w:rFonts w:ascii="Arial" w:hAnsi="Arial" w:cs="Arial"/>
        </w:rPr>
        <w:t>2</w:t>
      </w:r>
      <w:r w:rsidR="00C854F7" w:rsidRPr="00084B63">
        <w:rPr>
          <w:rFonts w:ascii="Arial" w:hAnsi="Arial" w:cs="Arial"/>
        </w:rPr>
        <w:t>4</w:t>
      </w:r>
      <w:r w:rsidR="00C854F7" w:rsidRPr="00084B63">
        <w:rPr>
          <w:rFonts w:ascii="Arial" w:hAnsi="Arial" w:cs="Arial"/>
          <w:vertAlign w:val="superscript"/>
        </w:rPr>
        <w:t>th</w:t>
      </w:r>
      <w:r w:rsidR="00C854F7" w:rsidRPr="00084B63">
        <w:rPr>
          <w:rFonts w:ascii="Arial" w:hAnsi="Arial" w:cs="Arial"/>
        </w:rPr>
        <w:t xml:space="preserve"> </w:t>
      </w:r>
      <w:r w:rsidRPr="00084B63">
        <w:rPr>
          <w:rFonts w:ascii="Arial" w:hAnsi="Arial" w:cs="Arial"/>
        </w:rPr>
        <w:t>deadline.  Schools who fail to pay the required fees will be unable to compete in the regional</w:t>
      </w:r>
      <w:r w:rsidR="00C854F7" w:rsidRPr="00084B63">
        <w:rPr>
          <w:rFonts w:ascii="Arial" w:hAnsi="Arial" w:cs="Arial"/>
        </w:rPr>
        <w:t>,</w:t>
      </w:r>
      <w:r w:rsidRPr="00084B63">
        <w:rPr>
          <w:rFonts w:ascii="Arial" w:hAnsi="Arial" w:cs="Arial"/>
        </w:rPr>
        <w:t xml:space="preserve"> or state championships.</w:t>
      </w:r>
    </w:p>
    <w:p w14:paraId="5454AD35" w14:textId="77777777" w:rsidR="00AB54A8" w:rsidRPr="00084B63" w:rsidRDefault="00AB54A8" w:rsidP="00AB54A8">
      <w:pPr>
        <w:pStyle w:val="ListParagraph"/>
        <w:spacing w:after="0" w:line="240" w:lineRule="auto"/>
        <w:rPr>
          <w:rFonts w:ascii="Arial" w:hAnsi="Arial" w:cs="Arial"/>
        </w:rPr>
      </w:pPr>
    </w:p>
    <w:p w14:paraId="4F85A092" w14:textId="77777777" w:rsidR="006C0E58" w:rsidRPr="00084B63" w:rsidRDefault="006C0E58" w:rsidP="006B3074">
      <w:pPr>
        <w:rPr>
          <w:rFonts w:ascii="Arial" w:hAnsi="Arial" w:cs="Arial"/>
          <w:b/>
        </w:rPr>
      </w:pPr>
      <w:r w:rsidRPr="00084B63">
        <w:rPr>
          <w:rFonts w:ascii="Arial" w:hAnsi="Arial" w:cs="Arial"/>
          <w:b/>
        </w:rPr>
        <w:t xml:space="preserve">Important Dates:  </w:t>
      </w:r>
    </w:p>
    <w:p w14:paraId="546DE478" w14:textId="20AD0C41" w:rsidR="006C0E58" w:rsidRPr="00084B63" w:rsidRDefault="006C0E58" w:rsidP="006C0E58">
      <w:pPr>
        <w:pStyle w:val="ListParagraph"/>
        <w:numPr>
          <w:ilvl w:val="0"/>
          <w:numId w:val="15"/>
        </w:numPr>
        <w:rPr>
          <w:rFonts w:ascii="Arial" w:hAnsi="Arial" w:cs="Arial"/>
        </w:rPr>
      </w:pPr>
      <w:r w:rsidRPr="00084B63">
        <w:rPr>
          <w:rFonts w:ascii="Arial" w:hAnsi="Arial" w:cs="Arial"/>
        </w:rPr>
        <w:t xml:space="preserve">January </w:t>
      </w:r>
      <w:r w:rsidR="00305E9F" w:rsidRPr="00084B63">
        <w:rPr>
          <w:rFonts w:ascii="Arial" w:hAnsi="Arial" w:cs="Arial"/>
        </w:rPr>
        <w:t>2</w:t>
      </w:r>
      <w:r w:rsidR="00D0470A" w:rsidRPr="00084B63">
        <w:rPr>
          <w:rFonts w:ascii="Arial" w:hAnsi="Arial" w:cs="Arial"/>
        </w:rPr>
        <w:t>4</w:t>
      </w:r>
      <w:r w:rsidR="00305E9F" w:rsidRPr="00084B63">
        <w:rPr>
          <w:rFonts w:ascii="Arial" w:hAnsi="Arial" w:cs="Arial"/>
          <w:vertAlign w:val="superscript"/>
        </w:rPr>
        <w:t>th</w:t>
      </w:r>
      <w:r w:rsidR="00305E9F" w:rsidRPr="00084B63">
        <w:rPr>
          <w:rFonts w:ascii="Arial" w:hAnsi="Arial" w:cs="Arial"/>
        </w:rPr>
        <w:t xml:space="preserve"> </w:t>
      </w:r>
      <w:r w:rsidR="00FA5AF8" w:rsidRPr="00084B63">
        <w:rPr>
          <w:rFonts w:ascii="Arial" w:hAnsi="Arial" w:cs="Arial"/>
        </w:rPr>
        <w:t xml:space="preserve"> </w:t>
      </w:r>
      <w:r w:rsidRPr="00084B63">
        <w:rPr>
          <w:rFonts w:ascii="Arial" w:hAnsi="Arial" w:cs="Arial"/>
        </w:rPr>
        <w:t xml:space="preserve"> – State membership dues must be postmarked</w:t>
      </w:r>
    </w:p>
    <w:p w14:paraId="16E2AADC" w14:textId="701F286A" w:rsidR="006C0E58" w:rsidRPr="00084B63" w:rsidRDefault="006C0E58" w:rsidP="006C0E58">
      <w:pPr>
        <w:pStyle w:val="ListParagraph"/>
        <w:numPr>
          <w:ilvl w:val="0"/>
          <w:numId w:val="15"/>
        </w:numPr>
        <w:rPr>
          <w:rFonts w:ascii="Arial" w:hAnsi="Arial" w:cs="Arial"/>
          <w:i/>
          <w:sz w:val="20"/>
          <w:szCs w:val="20"/>
        </w:rPr>
      </w:pPr>
      <w:r w:rsidRPr="00084B63">
        <w:rPr>
          <w:rFonts w:ascii="Arial" w:hAnsi="Arial" w:cs="Arial"/>
        </w:rPr>
        <w:t xml:space="preserve">February </w:t>
      </w:r>
      <w:r w:rsidR="00FA5AF8" w:rsidRPr="00084B63">
        <w:rPr>
          <w:rFonts w:ascii="Arial" w:hAnsi="Arial" w:cs="Arial"/>
        </w:rPr>
        <w:t>2</w:t>
      </w:r>
      <w:r w:rsidR="00FB7EB3">
        <w:rPr>
          <w:rFonts w:ascii="Arial" w:hAnsi="Arial" w:cs="Arial"/>
        </w:rPr>
        <w:t>8</w:t>
      </w:r>
      <w:r w:rsidR="00FB7EB3">
        <w:rPr>
          <w:rFonts w:ascii="Arial" w:hAnsi="Arial" w:cs="Arial"/>
          <w:vertAlign w:val="superscript"/>
        </w:rPr>
        <w:t>th</w:t>
      </w:r>
      <w:r w:rsidR="00305E9F" w:rsidRPr="00084B63">
        <w:rPr>
          <w:rFonts w:ascii="Arial" w:hAnsi="Arial" w:cs="Arial"/>
        </w:rPr>
        <w:t xml:space="preserve"> </w:t>
      </w:r>
      <w:r w:rsidRPr="00084B63">
        <w:rPr>
          <w:rFonts w:ascii="Arial" w:hAnsi="Arial" w:cs="Arial"/>
        </w:rPr>
        <w:t xml:space="preserve">– Last qualifying date </w:t>
      </w:r>
      <w:r w:rsidRPr="00084B63">
        <w:rPr>
          <w:rFonts w:ascii="Arial" w:hAnsi="Arial" w:cs="Arial"/>
          <w:sz w:val="20"/>
          <w:szCs w:val="20"/>
        </w:rPr>
        <w:t>(</w:t>
      </w:r>
      <w:r w:rsidRPr="00084B63">
        <w:rPr>
          <w:rFonts w:ascii="Arial" w:hAnsi="Arial" w:cs="Arial"/>
          <w:i/>
          <w:sz w:val="20"/>
          <w:szCs w:val="20"/>
        </w:rPr>
        <w:t xml:space="preserve">results on this day must be received by midnight) </w:t>
      </w:r>
    </w:p>
    <w:p w14:paraId="10C1768B" w14:textId="45EE6E1F" w:rsidR="006C0E58" w:rsidRPr="00084B63" w:rsidRDefault="00FB7EB3" w:rsidP="006C0E58">
      <w:pPr>
        <w:pStyle w:val="ListParagraph"/>
        <w:numPr>
          <w:ilvl w:val="0"/>
          <w:numId w:val="15"/>
        </w:numPr>
        <w:rPr>
          <w:rFonts w:ascii="Arial" w:hAnsi="Arial" w:cs="Arial"/>
        </w:rPr>
      </w:pPr>
      <w:r>
        <w:rPr>
          <w:rFonts w:ascii="Arial" w:hAnsi="Arial" w:cs="Arial"/>
        </w:rPr>
        <w:t>March</w:t>
      </w:r>
      <w:r w:rsidR="00305E9F" w:rsidRPr="00084B63">
        <w:rPr>
          <w:rFonts w:ascii="Arial" w:hAnsi="Arial" w:cs="Arial"/>
        </w:rPr>
        <w:t xml:space="preserve"> 2</w:t>
      </w:r>
      <w:r>
        <w:rPr>
          <w:rFonts w:ascii="Arial" w:hAnsi="Arial" w:cs="Arial"/>
          <w:vertAlign w:val="superscript"/>
        </w:rPr>
        <w:t>nd</w:t>
      </w:r>
      <w:r w:rsidR="00CB0D2E" w:rsidRPr="00084B63">
        <w:rPr>
          <w:rFonts w:ascii="Arial" w:hAnsi="Arial" w:cs="Arial"/>
        </w:rPr>
        <w:t xml:space="preserve"> </w:t>
      </w:r>
      <w:r w:rsidR="006C0E58" w:rsidRPr="00084B63">
        <w:rPr>
          <w:rFonts w:ascii="Arial" w:hAnsi="Arial" w:cs="Arial"/>
        </w:rPr>
        <w:t>– 4:00 pm Weight</w:t>
      </w:r>
      <w:r>
        <w:rPr>
          <w:rFonts w:ascii="Arial" w:hAnsi="Arial" w:cs="Arial"/>
        </w:rPr>
        <w:t>/Division declaration</w:t>
      </w:r>
      <w:r w:rsidR="006C0E58" w:rsidRPr="00084B63">
        <w:rPr>
          <w:rFonts w:ascii="Arial" w:hAnsi="Arial" w:cs="Arial"/>
        </w:rPr>
        <w:t xml:space="preserve"> for double qualified lifters.</w:t>
      </w:r>
    </w:p>
    <w:p w14:paraId="68ED63F2" w14:textId="3E61A25A" w:rsidR="006C0E58" w:rsidRPr="00084B63" w:rsidRDefault="008A604E" w:rsidP="006C0E58">
      <w:pPr>
        <w:pStyle w:val="ListParagraph"/>
        <w:numPr>
          <w:ilvl w:val="0"/>
          <w:numId w:val="15"/>
        </w:numPr>
        <w:rPr>
          <w:rFonts w:ascii="Arial" w:hAnsi="Arial" w:cs="Arial"/>
        </w:rPr>
      </w:pPr>
      <w:r w:rsidRPr="00084B63">
        <w:rPr>
          <w:rFonts w:ascii="Arial" w:hAnsi="Arial" w:cs="Arial"/>
        </w:rPr>
        <w:t xml:space="preserve">March </w:t>
      </w:r>
      <w:r w:rsidR="00FB7EB3">
        <w:rPr>
          <w:rFonts w:ascii="Arial" w:hAnsi="Arial" w:cs="Arial"/>
        </w:rPr>
        <w:t>6</w:t>
      </w:r>
      <w:r w:rsidR="00C854F7" w:rsidRPr="00084B63">
        <w:rPr>
          <w:rFonts w:ascii="Arial" w:hAnsi="Arial" w:cs="Arial"/>
          <w:vertAlign w:val="superscript"/>
        </w:rPr>
        <w:t>th</w:t>
      </w:r>
      <w:r w:rsidR="001E558A" w:rsidRPr="00084B63">
        <w:rPr>
          <w:rFonts w:ascii="Arial" w:hAnsi="Arial" w:cs="Arial"/>
        </w:rPr>
        <w:t xml:space="preserve"> –</w:t>
      </w:r>
      <w:r w:rsidR="005C713B" w:rsidRPr="00084B63">
        <w:rPr>
          <w:rFonts w:ascii="Arial" w:hAnsi="Arial" w:cs="Arial"/>
        </w:rPr>
        <w:t xml:space="preserve"> Regional Meet</w:t>
      </w:r>
      <w:r w:rsidR="002125F7">
        <w:rPr>
          <w:rFonts w:ascii="Arial" w:hAnsi="Arial" w:cs="Arial"/>
        </w:rPr>
        <w:t xml:space="preserve"> Division 2&amp;3 Equipped</w:t>
      </w:r>
      <w:r w:rsidR="006C0E58" w:rsidRPr="00084B63">
        <w:rPr>
          <w:rFonts w:ascii="Arial" w:hAnsi="Arial" w:cs="Arial"/>
        </w:rPr>
        <w:t xml:space="preserve">– </w:t>
      </w:r>
      <w:r w:rsidR="00C854F7" w:rsidRPr="00084B63">
        <w:rPr>
          <w:rFonts w:ascii="Arial" w:hAnsi="Arial" w:cs="Arial"/>
        </w:rPr>
        <w:t>Arp</w:t>
      </w:r>
      <w:r w:rsidR="005C713B" w:rsidRPr="00084B63">
        <w:rPr>
          <w:rFonts w:ascii="Arial" w:hAnsi="Arial" w:cs="Arial"/>
        </w:rPr>
        <w:t xml:space="preserve"> HS</w:t>
      </w:r>
    </w:p>
    <w:p w14:paraId="48FB11FA" w14:textId="6054CB01" w:rsidR="002125F7" w:rsidRDefault="002125F7" w:rsidP="00D0470A">
      <w:pPr>
        <w:pStyle w:val="ListParagraph"/>
        <w:numPr>
          <w:ilvl w:val="0"/>
          <w:numId w:val="15"/>
        </w:numPr>
        <w:rPr>
          <w:rFonts w:ascii="Arial" w:hAnsi="Arial" w:cs="Arial"/>
        </w:rPr>
      </w:pPr>
      <w:r>
        <w:rPr>
          <w:rFonts w:ascii="Arial" w:hAnsi="Arial" w:cs="Arial"/>
        </w:rPr>
        <w:t>March 7</w:t>
      </w:r>
      <w:r w:rsidRPr="002125F7">
        <w:rPr>
          <w:rFonts w:ascii="Arial" w:hAnsi="Arial" w:cs="Arial"/>
          <w:vertAlign w:val="superscript"/>
        </w:rPr>
        <w:t>th</w:t>
      </w:r>
      <w:r>
        <w:rPr>
          <w:rFonts w:ascii="Arial" w:hAnsi="Arial" w:cs="Arial"/>
        </w:rPr>
        <w:t>- Regional Meet Unequipped- Rusk HS</w:t>
      </w:r>
    </w:p>
    <w:p w14:paraId="7620369E" w14:textId="7F6BAF9F" w:rsidR="006C0E58" w:rsidRPr="00084B63" w:rsidRDefault="00FA5AF8" w:rsidP="00D0470A">
      <w:pPr>
        <w:pStyle w:val="ListParagraph"/>
        <w:numPr>
          <w:ilvl w:val="0"/>
          <w:numId w:val="15"/>
        </w:numPr>
        <w:rPr>
          <w:rFonts w:ascii="Arial" w:hAnsi="Arial" w:cs="Arial"/>
        </w:rPr>
      </w:pPr>
      <w:r w:rsidRPr="00084B63">
        <w:rPr>
          <w:rFonts w:ascii="Arial" w:hAnsi="Arial" w:cs="Arial"/>
        </w:rPr>
        <w:t xml:space="preserve">March </w:t>
      </w:r>
      <w:r w:rsidR="00305E9F" w:rsidRPr="00084B63">
        <w:rPr>
          <w:rFonts w:ascii="Arial" w:hAnsi="Arial" w:cs="Arial"/>
        </w:rPr>
        <w:t>2</w:t>
      </w:r>
      <w:r w:rsidR="00FB7EB3">
        <w:rPr>
          <w:rFonts w:ascii="Arial" w:hAnsi="Arial" w:cs="Arial"/>
        </w:rPr>
        <w:t>7</w:t>
      </w:r>
      <w:r w:rsidR="00FB7EB3">
        <w:rPr>
          <w:rFonts w:ascii="Arial" w:hAnsi="Arial" w:cs="Arial"/>
          <w:vertAlign w:val="superscript"/>
        </w:rPr>
        <w:t>th</w:t>
      </w:r>
      <w:r w:rsidR="00D0470A" w:rsidRPr="00084B63">
        <w:rPr>
          <w:rFonts w:ascii="Arial" w:hAnsi="Arial" w:cs="Arial"/>
          <w:vertAlign w:val="superscript"/>
        </w:rPr>
        <w:t xml:space="preserve"> </w:t>
      </w:r>
      <w:r w:rsidR="00D0470A" w:rsidRPr="00084B63">
        <w:rPr>
          <w:rFonts w:ascii="Arial" w:hAnsi="Arial" w:cs="Arial"/>
        </w:rPr>
        <w:t>-</w:t>
      </w:r>
      <w:r w:rsidR="006C0E58" w:rsidRPr="00084B63">
        <w:rPr>
          <w:rFonts w:ascii="Arial" w:hAnsi="Arial" w:cs="Arial"/>
        </w:rPr>
        <w:t xml:space="preserve"> State Meet – Taylor County Expo Center, Abilene, TX</w:t>
      </w:r>
      <w:r w:rsidR="00C51D07" w:rsidRPr="00084B63">
        <w:rPr>
          <w:rFonts w:ascii="Arial" w:hAnsi="Arial" w:cs="Arial"/>
        </w:rPr>
        <w:t xml:space="preserve">. </w:t>
      </w:r>
      <w:r w:rsidR="007317A2" w:rsidRPr="007317A2">
        <w:rPr>
          <w:rFonts w:ascii="Arial" w:hAnsi="Arial" w:cs="Arial"/>
          <w:b/>
          <w:bCs/>
        </w:rPr>
        <w:t>Division 2&amp;3</w:t>
      </w:r>
      <w:r w:rsidR="007317A2">
        <w:rPr>
          <w:rFonts w:ascii="Arial" w:hAnsi="Arial" w:cs="Arial"/>
        </w:rPr>
        <w:t xml:space="preserve"> </w:t>
      </w:r>
      <w:r w:rsidR="007317A2" w:rsidRPr="007317A2">
        <w:rPr>
          <w:rFonts w:ascii="Arial" w:hAnsi="Arial" w:cs="Arial"/>
          <w:b/>
          <w:bCs/>
        </w:rPr>
        <w:t>Equipped l</w:t>
      </w:r>
      <w:r w:rsidR="002125F7" w:rsidRPr="007317A2">
        <w:rPr>
          <w:rFonts w:ascii="Arial" w:hAnsi="Arial" w:cs="Arial"/>
          <w:b/>
          <w:bCs/>
        </w:rPr>
        <w:t>ifting will begin at 8:00 am</w:t>
      </w:r>
      <w:r w:rsidR="007317A2">
        <w:rPr>
          <w:rFonts w:ascii="Arial" w:hAnsi="Arial" w:cs="Arial"/>
        </w:rPr>
        <w:t xml:space="preserve">.  </w:t>
      </w:r>
      <w:r w:rsidR="007317A2" w:rsidRPr="007317A2">
        <w:rPr>
          <w:rFonts w:ascii="Arial" w:hAnsi="Arial" w:cs="Arial"/>
          <w:b/>
          <w:bCs/>
        </w:rPr>
        <w:t>All Unequipped lifting will begin at 5:00 pm</w:t>
      </w:r>
      <w:r w:rsidR="007317A2">
        <w:rPr>
          <w:rFonts w:ascii="Arial" w:hAnsi="Arial" w:cs="Arial"/>
        </w:rPr>
        <w:t>.  E</w:t>
      </w:r>
      <w:r w:rsidR="002125F7">
        <w:rPr>
          <w:rFonts w:ascii="Arial" w:hAnsi="Arial" w:cs="Arial"/>
        </w:rPr>
        <w:t>arly weigh in will be on Thursday evening, March 26.</w:t>
      </w:r>
    </w:p>
    <w:p w14:paraId="4CDC4754" w14:textId="77777777" w:rsidR="00113455" w:rsidRPr="00084B63" w:rsidRDefault="00113455" w:rsidP="00C51D07">
      <w:pPr>
        <w:pStyle w:val="ListParagraph"/>
        <w:spacing w:after="0" w:line="240" w:lineRule="auto"/>
        <w:ind w:left="3600"/>
        <w:rPr>
          <w:rFonts w:ascii="Arial" w:hAnsi="Arial" w:cs="Arial"/>
        </w:rPr>
      </w:pPr>
    </w:p>
    <w:p w14:paraId="49BDE353" w14:textId="1122AFD7" w:rsidR="00084B63" w:rsidRPr="00CF2E50" w:rsidRDefault="00084B63" w:rsidP="00CF2E50">
      <w:pPr>
        <w:spacing w:after="0" w:line="240" w:lineRule="auto"/>
        <w:rPr>
          <w:rFonts w:ascii="Arial" w:hAnsi="Arial" w:cs="Arial"/>
        </w:rPr>
      </w:pPr>
    </w:p>
    <w:p w14:paraId="0B8A5CCE" w14:textId="77777777" w:rsidR="00084B63" w:rsidRDefault="00084B63" w:rsidP="00084B63">
      <w:pPr>
        <w:spacing w:after="0" w:line="254" w:lineRule="auto"/>
        <w:ind w:left="810" w:right="-630"/>
        <w:rPr>
          <w:rFonts w:ascii="Arial" w:eastAsia="Century Schoolbook" w:hAnsi="Arial" w:cs="Arial"/>
          <w:b/>
          <w:bCs/>
          <w:sz w:val="24"/>
          <w:szCs w:val="24"/>
          <w:u w:val="single"/>
        </w:rPr>
      </w:pPr>
    </w:p>
    <w:p w14:paraId="49AE85AD" w14:textId="77777777" w:rsidR="00084B63" w:rsidRDefault="00084B63" w:rsidP="00084B63">
      <w:pPr>
        <w:spacing w:after="0" w:line="254" w:lineRule="auto"/>
        <w:ind w:left="810" w:right="-630"/>
        <w:rPr>
          <w:rFonts w:ascii="Arial" w:eastAsia="Century Schoolbook" w:hAnsi="Arial" w:cs="Arial"/>
          <w:b/>
          <w:bCs/>
          <w:sz w:val="24"/>
          <w:szCs w:val="24"/>
          <w:u w:val="single"/>
        </w:rPr>
      </w:pPr>
    </w:p>
    <w:p w14:paraId="466BA44D" w14:textId="77777777" w:rsidR="005F43DA" w:rsidRDefault="005F43DA" w:rsidP="00084B63">
      <w:pPr>
        <w:spacing w:after="0" w:line="254" w:lineRule="auto"/>
        <w:ind w:left="810" w:right="-630"/>
        <w:rPr>
          <w:rFonts w:ascii="Arial" w:eastAsia="Century Schoolbook" w:hAnsi="Arial" w:cs="Arial"/>
          <w:b/>
          <w:bCs/>
          <w:sz w:val="24"/>
          <w:szCs w:val="24"/>
          <w:highlight w:val="yellow"/>
          <w:u w:val="single"/>
        </w:rPr>
      </w:pPr>
    </w:p>
    <w:p w14:paraId="2EED4846" w14:textId="77777777" w:rsidR="005F43DA" w:rsidRDefault="005F43DA" w:rsidP="00084B63">
      <w:pPr>
        <w:spacing w:after="0" w:line="254" w:lineRule="auto"/>
        <w:ind w:left="810" w:right="-630"/>
        <w:rPr>
          <w:rFonts w:ascii="Arial" w:eastAsia="Century Schoolbook" w:hAnsi="Arial" w:cs="Arial"/>
          <w:b/>
          <w:bCs/>
          <w:sz w:val="24"/>
          <w:szCs w:val="24"/>
          <w:highlight w:val="yellow"/>
          <w:u w:val="single"/>
        </w:rPr>
      </w:pPr>
    </w:p>
    <w:p w14:paraId="1CFEBB35" w14:textId="2FBD7C8B" w:rsidR="00963F25" w:rsidRPr="00084B63" w:rsidRDefault="00963F25" w:rsidP="001C442F">
      <w:pPr>
        <w:spacing w:after="0" w:line="254" w:lineRule="auto"/>
        <w:ind w:right="-630"/>
        <w:rPr>
          <w:rFonts w:ascii="Arial" w:eastAsia="Century Schoolbook" w:hAnsi="Arial" w:cs="Arial"/>
          <w:sz w:val="24"/>
          <w:szCs w:val="24"/>
        </w:rPr>
      </w:pPr>
    </w:p>
    <w:p w14:paraId="3FA1A9CC" w14:textId="77777777" w:rsidR="00305E9F" w:rsidRPr="00963F25" w:rsidRDefault="00305E9F" w:rsidP="00305E9F">
      <w:pPr>
        <w:pStyle w:val="ListParagraph"/>
        <w:spacing w:after="0" w:line="240" w:lineRule="auto"/>
        <w:ind w:left="1080"/>
        <w:rPr>
          <w:rFonts w:ascii="Arial" w:hAnsi="Arial" w:cs="Arial"/>
        </w:rPr>
      </w:pPr>
    </w:p>
    <w:p w14:paraId="20555543" w14:textId="08E16C0D" w:rsidR="00963F25" w:rsidRPr="00084B63" w:rsidRDefault="00084B63" w:rsidP="00084B63">
      <w:pPr>
        <w:spacing w:after="0" w:line="254" w:lineRule="auto"/>
        <w:ind w:left="810" w:right="-630"/>
        <w:rPr>
          <w:rFonts w:ascii="Arial" w:eastAsia="Century Schoolbook" w:hAnsi="Arial" w:cs="Arial"/>
          <w:sz w:val="24"/>
          <w:szCs w:val="24"/>
        </w:rPr>
      </w:pPr>
      <w:r w:rsidRPr="00084B63">
        <w:rPr>
          <w:rFonts w:ascii="Arial" w:eastAsia="Century Schoolbook" w:hAnsi="Arial" w:cs="Arial"/>
          <w:b/>
          <w:sz w:val="24"/>
          <w:szCs w:val="24"/>
          <w:u w:val="single"/>
        </w:rPr>
        <w:t>HOSTING A MEET</w:t>
      </w:r>
      <w:r w:rsidR="00963F25" w:rsidRPr="00084B63">
        <w:rPr>
          <w:rFonts w:ascii="Arial" w:eastAsia="Century Schoolbook" w:hAnsi="Arial" w:cs="Arial"/>
          <w:b/>
          <w:sz w:val="24"/>
          <w:szCs w:val="24"/>
          <w:u w:val="single"/>
        </w:rPr>
        <w:t xml:space="preserve"> </w:t>
      </w:r>
      <w:r w:rsidR="001C442F">
        <w:rPr>
          <w:rFonts w:ascii="Arial" w:eastAsia="Century Schoolbook" w:hAnsi="Arial" w:cs="Arial"/>
          <w:sz w:val="24"/>
          <w:szCs w:val="24"/>
        </w:rPr>
        <w:t>–</w:t>
      </w:r>
      <w:r w:rsidRPr="00084B63">
        <w:rPr>
          <w:rFonts w:ascii="Arial" w:hAnsi="Arial" w:cs="Arial"/>
        </w:rPr>
        <w:t>Meet results must be sent via e-mail as a .</w:t>
      </w:r>
      <w:proofErr w:type="spellStart"/>
      <w:r w:rsidRPr="00084B63">
        <w:rPr>
          <w:rFonts w:ascii="Arial" w:hAnsi="Arial" w:cs="Arial"/>
        </w:rPr>
        <w:t>psm</w:t>
      </w:r>
      <w:proofErr w:type="spellEnd"/>
      <w:r w:rsidRPr="00084B63">
        <w:rPr>
          <w:rFonts w:ascii="Arial" w:hAnsi="Arial" w:cs="Arial"/>
        </w:rPr>
        <w:t xml:space="preserve"> file attachment. The association provides </w:t>
      </w:r>
      <w:proofErr w:type="spellStart"/>
      <w:r w:rsidRPr="00084B63">
        <w:rPr>
          <w:rFonts w:ascii="Arial" w:hAnsi="Arial" w:cs="Arial"/>
        </w:rPr>
        <w:t>Powerscore</w:t>
      </w:r>
      <w:proofErr w:type="spellEnd"/>
      <w:r w:rsidRPr="00084B63">
        <w:rPr>
          <w:rFonts w:ascii="Arial" w:hAnsi="Arial" w:cs="Arial"/>
        </w:rPr>
        <w:t xml:space="preserve"> software free to member schools and you can download the latest version from the website. Meet results are due by 4:00 PM the Monday following the meet. If you cannot have them to me by that time make sure to contact me, otherwise the results will not be accepted</w:t>
      </w:r>
    </w:p>
    <w:p w14:paraId="3DAF3A19" w14:textId="77777777" w:rsidR="00963F25" w:rsidRDefault="00963F25" w:rsidP="00963F25">
      <w:pPr>
        <w:ind w:left="810"/>
        <w:rPr>
          <w:rFonts w:ascii="Arial" w:hAnsi="Arial" w:cs="Arial"/>
        </w:rPr>
      </w:pPr>
    </w:p>
    <w:p w14:paraId="37FBD3A6" w14:textId="632F247A" w:rsidR="00551215" w:rsidRPr="00963F25" w:rsidRDefault="001B28F1" w:rsidP="00963F25">
      <w:pPr>
        <w:ind w:left="810"/>
        <w:rPr>
          <w:rFonts w:ascii="Arial" w:hAnsi="Arial" w:cs="Arial"/>
        </w:rPr>
      </w:pPr>
      <w:r w:rsidRPr="00963F25">
        <w:rPr>
          <w:rFonts w:ascii="Arial" w:hAnsi="Arial" w:cs="Arial"/>
        </w:rPr>
        <w:t>I will post more information about the Regional Meet as we get closer to the end of the season.</w:t>
      </w:r>
      <w:r w:rsidR="00C854F7" w:rsidRPr="00963F25">
        <w:rPr>
          <w:rFonts w:ascii="Arial" w:hAnsi="Arial" w:cs="Arial"/>
        </w:rPr>
        <w:t xml:space="preserve"> </w:t>
      </w:r>
      <w:r w:rsidR="00C854F7" w:rsidRPr="00963F25">
        <w:rPr>
          <w:rFonts w:ascii="Arial" w:hAnsi="Arial" w:cs="Arial"/>
          <w:highlight w:val="yellow"/>
        </w:rPr>
        <w:t>Please send me an email</w:t>
      </w:r>
      <w:r w:rsidR="00084B63">
        <w:rPr>
          <w:rFonts w:ascii="Arial" w:hAnsi="Arial" w:cs="Arial"/>
          <w:highlight w:val="yellow"/>
        </w:rPr>
        <w:t xml:space="preserve"> with your contact information to </w:t>
      </w:r>
      <w:r w:rsidR="00963F25" w:rsidRPr="00963F25">
        <w:rPr>
          <w:rFonts w:ascii="Arial" w:hAnsi="Arial" w:cs="Arial"/>
          <w:highlight w:val="yellow"/>
        </w:rPr>
        <w:t>wess@arpisd.org</w:t>
      </w:r>
      <w:r w:rsidR="00551215" w:rsidRPr="00963F25">
        <w:rPr>
          <w:rFonts w:ascii="Arial" w:hAnsi="Arial" w:cs="Arial"/>
          <w:highlight w:val="yellow"/>
        </w:rPr>
        <w:t>.</w:t>
      </w:r>
      <w:r w:rsidR="00305E9F" w:rsidRPr="00963F25">
        <w:rPr>
          <w:rFonts w:ascii="Arial" w:hAnsi="Arial" w:cs="Arial"/>
          <w:highlight w:val="yellow"/>
        </w:rPr>
        <w:t xml:space="preserve"> </w:t>
      </w:r>
      <w:r w:rsidR="00305E9F" w:rsidRPr="00963F25">
        <w:rPr>
          <w:rFonts w:ascii="Arial" w:hAnsi="Arial" w:cs="Arial"/>
        </w:rPr>
        <w:t xml:space="preserve">Also I have created a </w:t>
      </w:r>
      <w:proofErr w:type="spellStart"/>
      <w:r w:rsidR="00305E9F" w:rsidRPr="00963F25">
        <w:rPr>
          <w:rFonts w:ascii="Arial" w:hAnsi="Arial" w:cs="Arial"/>
        </w:rPr>
        <w:t>SportYou</w:t>
      </w:r>
      <w:proofErr w:type="spellEnd"/>
      <w:r w:rsidR="00305E9F" w:rsidRPr="00963F25">
        <w:rPr>
          <w:rFonts w:ascii="Arial" w:hAnsi="Arial" w:cs="Arial"/>
        </w:rPr>
        <w:t xml:space="preserve"> to ease with communication. The code</w:t>
      </w:r>
      <w:r w:rsidR="00084B63">
        <w:rPr>
          <w:rFonts w:ascii="Arial" w:hAnsi="Arial" w:cs="Arial"/>
        </w:rPr>
        <w:t xml:space="preserve"> is WGQF-G23B </w:t>
      </w:r>
      <w:r w:rsidR="00305E9F" w:rsidRPr="00963F25">
        <w:rPr>
          <w:rFonts w:ascii="Arial" w:hAnsi="Arial" w:cs="Arial"/>
        </w:rPr>
        <w:t>please join ASAP.</w:t>
      </w:r>
    </w:p>
    <w:p w14:paraId="7479F35E" w14:textId="4CE4DF0B" w:rsidR="00305E9F" w:rsidRPr="006319A2" w:rsidRDefault="00305E9F" w:rsidP="00305E9F"/>
    <w:p w14:paraId="057A429B" w14:textId="61BB3EF4" w:rsidR="00305E9F" w:rsidRPr="006319A2" w:rsidRDefault="002125F7" w:rsidP="00305E9F">
      <w:pPr>
        <w:ind w:left="-5"/>
      </w:pPr>
      <w:r w:rsidRPr="002125F7">
        <w:rPr>
          <w:rFonts w:ascii="Arial" w:hAnsi="Arial" w:cs="Arial"/>
          <w:b/>
          <w:sz w:val="28"/>
          <w:szCs w:val="28"/>
        </w:rPr>
        <w:t>Unequipped Division</w:t>
      </w:r>
      <w:r w:rsidR="00305E9F" w:rsidRPr="006319A2">
        <w:t xml:space="preserve">: </w:t>
      </w:r>
      <w:r>
        <w:rPr>
          <w:rFonts w:ascii="Arial" w:hAnsi="Arial" w:cs="Arial"/>
        </w:rPr>
        <w:t>THSPA will be adding an unequipped division this year.  FAQs about this division will be posted soon to the website homepage.  There will be one regional meet per region for unequipped, all unequipped 1A-6A in Region 3 will lift at the Regional Meet at Rusk High School this year.</w:t>
      </w:r>
    </w:p>
    <w:p w14:paraId="3E59E5B0" w14:textId="64A61DE9" w:rsidR="00305E9F" w:rsidRPr="006319A2" w:rsidRDefault="00305E9F" w:rsidP="00305E9F">
      <w:pPr>
        <w:ind w:left="-5"/>
      </w:pPr>
    </w:p>
    <w:p w14:paraId="19CD5F51" w14:textId="77777777" w:rsidR="00234912" w:rsidRDefault="00234912" w:rsidP="00234912">
      <w:pPr>
        <w:spacing w:after="0" w:line="240" w:lineRule="auto"/>
        <w:rPr>
          <w:rFonts w:ascii="Arial" w:hAnsi="Arial" w:cs="Arial"/>
        </w:rPr>
      </w:pPr>
      <w:r>
        <w:rPr>
          <w:rFonts w:ascii="Arial" w:hAnsi="Arial" w:cs="Arial"/>
        </w:rPr>
        <w:tab/>
      </w:r>
    </w:p>
    <w:p w14:paraId="76CE59C0" w14:textId="77777777" w:rsidR="00872DAF" w:rsidRPr="00081888" w:rsidRDefault="00872DAF" w:rsidP="00872DAF">
      <w:pPr>
        <w:spacing w:after="0" w:line="240" w:lineRule="auto"/>
        <w:rPr>
          <w:rFonts w:ascii="Arial" w:hAnsi="Arial" w:cs="Arial"/>
        </w:rPr>
      </w:pPr>
      <w:r w:rsidRPr="00081888">
        <w:rPr>
          <w:rFonts w:ascii="Arial" w:hAnsi="Arial" w:cs="Arial"/>
        </w:rPr>
        <w:t>If I can be of assistance in any way, do not hesitate to contact me.</w:t>
      </w:r>
    </w:p>
    <w:p w14:paraId="655604D9" w14:textId="77777777" w:rsidR="00234912" w:rsidRDefault="00234912" w:rsidP="00305E9F">
      <w:pPr>
        <w:pStyle w:val="ListParagraph"/>
        <w:spacing w:after="0" w:line="240" w:lineRule="auto"/>
        <w:rPr>
          <w:rFonts w:ascii="Arial" w:hAnsi="Arial" w:cs="Arial"/>
        </w:rPr>
      </w:pPr>
    </w:p>
    <w:p w14:paraId="3004DA77" w14:textId="77777777" w:rsidR="00B865B3" w:rsidRDefault="00B865B3" w:rsidP="00305E9F">
      <w:pPr>
        <w:pStyle w:val="ListParagraph"/>
        <w:spacing w:after="0" w:line="240" w:lineRule="auto"/>
        <w:rPr>
          <w:rFonts w:ascii="Arial" w:hAnsi="Arial" w:cs="Arial"/>
        </w:rPr>
      </w:pPr>
    </w:p>
    <w:p w14:paraId="453DD4B5" w14:textId="77777777" w:rsidR="00B865B3" w:rsidRDefault="00B865B3" w:rsidP="00305E9F">
      <w:pPr>
        <w:pStyle w:val="ListParagraph"/>
        <w:spacing w:after="0" w:line="240" w:lineRule="auto"/>
        <w:rPr>
          <w:rFonts w:ascii="Arial" w:hAnsi="Arial" w:cs="Arial"/>
        </w:rPr>
      </w:pPr>
    </w:p>
    <w:p w14:paraId="7015F68C" w14:textId="07C2BC84" w:rsidR="00B865B3" w:rsidRDefault="005F43DA" w:rsidP="00305E9F">
      <w:pPr>
        <w:pStyle w:val="ListParagraph"/>
        <w:spacing w:after="0" w:line="240" w:lineRule="auto"/>
        <w:rPr>
          <w:rFonts w:ascii="Arial" w:hAnsi="Arial" w:cs="Arial"/>
        </w:rPr>
      </w:pPr>
      <w:r>
        <w:rPr>
          <w:rFonts w:ascii="Arial" w:hAnsi="Arial" w:cs="Arial"/>
        </w:rPr>
        <w:t>Wes Schminkey</w:t>
      </w:r>
    </w:p>
    <w:p w14:paraId="15A04E0D" w14:textId="25B2B6FB" w:rsidR="00B865B3" w:rsidRDefault="005F43DA" w:rsidP="00305E9F">
      <w:pPr>
        <w:pStyle w:val="ListParagraph"/>
        <w:spacing w:after="0" w:line="240" w:lineRule="auto"/>
        <w:rPr>
          <w:rFonts w:ascii="Arial" w:hAnsi="Arial" w:cs="Arial"/>
        </w:rPr>
      </w:pPr>
      <w:r>
        <w:rPr>
          <w:rFonts w:ascii="Arial" w:hAnsi="Arial" w:cs="Arial"/>
        </w:rPr>
        <w:t xml:space="preserve">Arp </w:t>
      </w:r>
      <w:r w:rsidR="00B865B3">
        <w:rPr>
          <w:rFonts w:ascii="Arial" w:hAnsi="Arial" w:cs="Arial"/>
        </w:rPr>
        <w:t>High School</w:t>
      </w:r>
    </w:p>
    <w:p w14:paraId="22FC7C83" w14:textId="7D77B044" w:rsidR="00B865B3" w:rsidRPr="005F43DA" w:rsidRDefault="005F43DA" w:rsidP="005F43DA">
      <w:pPr>
        <w:pStyle w:val="ListParagraph"/>
        <w:spacing w:after="0" w:line="240" w:lineRule="auto"/>
        <w:rPr>
          <w:rFonts w:ascii="Arial" w:hAnsi="Arial" w:cs="Arial"/>
        </w:rPr>
      </w:pPr>
      <w:r>
        <w:rPr>
          <w:rFonts w:ascii="Arial" w:hAnsi="Arial" w:cs="Arial"/>
        </w:rPr>
        <w:t>R3d2</w:t>
      </w:r>
      <w:r w:rsidR="00872DAF">
        <w:rPr>
          <w:rFonts w:ascii="Arial" w:hAnsi="Arial" w:cs="Arial"/>
        </w:rPr>
        <w:t>@thspa.us</w:t>
      </w:r>
    </w:p>
    <w:p w14:paraId="4B416B1B" w14:textId="299F81B7" w:rsidR="00B865B3" w:rsidRPr="00234912" w:rsidRDefault="00B865B3" w:rsidP="00305E9F">
      <w:pPr>
        <w:pStyle w:val="ListParagraph"/>
        <w:spacing w:after="0" w:line="240" w:lineRule="auto"/>
        <w:rPr>
          <w:rFonts w:ascii="Arial" w:hAnsi="Arial" w:cs="Arial"/>
        </w:rPr>
      </w:pPr>
      <w:r>
        <w:rPr>
          <w:rFonts w:ascii="Arial" w:hAnsi="Arial" w:cs="Arial"/>
        </w:rPr>
        <w:t>Region 3 Div</w:t>
      </w:r>
      <w:r w:rsidR="00C51D07">
        <w:rPr>
          <w:rFonts w:ascii="Arial" w:hAnsi="Arial" w:cs="Arial"/>
        </w:rPr>
        <w:t>ision</w:t>
      </w:r>
      <w:r w:rsidR="005F43DA">
        <w:rPr>
          <w:rFonts w:ascii="Arial" w:hAnsi="Arial" w:cs="Arial"/>
        </w:rPr>
        <w:t xml:space="preserve"> 2</w:t>
      </w:r>
      <w:r w:rsidR="001C442F">
        <w:rPr>
          <w:rFonts w:ascii="Arial" w:hAnsi="Arial" w:cs="Arial"/>
        </w:rPr>
        <w:t xml:space="preserve"> and 3</w:t>
      </w:r>
      <w:r w:rsidR="005F43DA">
        <w:rPr>
          <w:rFonts w:ascii="Arial" w:hAnsi="Arial" w:cs="Arial"/>
        </w:rPr>
        <w:t xml:space="preserve"> </w:t>
      </w:r>
      <w:r>
        <w:rPr>
          <w:rFonts w:ascii="Arial" w:hAnsi="Arial" w:cs="Arial"/>
        </w:rPr>
        <w:t>Director</w:t>
      </w:r>
    </w:p>
    <w:sectPr w:rsidR="00B865B3" w:rsidRPr="002349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E79B" w14:textId="77777777" w:rsidR="00FF507A" w:rsidRDefault="00FF507A" w:rsidP="00317097">
      <w:pPr>
        <w:spacing w:after="0" w:line="240" w:lineRule="auto"/>
      </w:pPr>
      <w:r>
        <w:separator/>
      </w:r>
    </w:p>
  </w:endnote>
  <w:endnote w:type="continuationSeparator" w:id="0">
    <w:p w14:paraId="7A987106" w14:textId="77777777" w:rsidR="00FF507A" w:rsidRDefault="00FF507A" w:rsidP="0031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BD92" w14:textId="77777777" w:rsidR="00FF507A" w:rsidRDefault="00FF507A" w:rsidP="00317097">
      <w:pPr>
        <w:spacing w:after="0" w:line="240" w:lineRule="auto"/>
      </w:pPr>
      <w:r>
        <w:separator/>
      </w:r>
    </w:p>
  </w:footnote>
  <w:footnote w:type="continuationSeparator" w:id="0">
    <w:p w14:paraId="19932006" w14:textId="77777777" w:rsidR="00FF507A" w:rsidRDefault="00FF507A" w:rsidP="0031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D4A3" w14:textId="77777777" w:rsidR="0058543E" w:rsidRDefault="0058543E" w:rsidP="0058543E">
    <w:pPr>
      <w:pStyle w:val="Header"/>
      <w:jc w:val="center"/>
      <w:rPr>
        <w:sz w:val="40"/>
        <w:szCs w:val="40"/>
      </w:rPr>
    </w:pPr>
    <w:r>
      <w:rPr>
        <w:noProof/>
        <w:sz w:val="40"/>
        <w:szCs w:val="40"/>
      </w:rPr>
      <w:drawing>
        <wp:inline distT="0" distB="0" distL="0" distR="0" wp14:anchorId="784CA066" wp14:editId="2EB26477">
          <wp:extent cx="866775" cy="52845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SPA Logo 6.jpeg"/>
                  <pic:cNvPicPr/>
                </pic:nvPicPr>
                <pic:blipFill>
                  <a:blip r:embed="rId1">
                    <a:extLst>
                      <a:ext uri="{28A0092B-C50C-407E-A947-70E740481C1C}">
                        <a14:useLocalDpi xmlns:a14="http://schemas.microsoft.com/office/drawing/2010/main" val="0"/>
                      </a:ext>
                    </a:extLst>
                  </a:blip>
                  <a:stretch>
                    <a:fillRect/>
                  </a:stretch>
                </pic:blipFill>
                <pic:spPr>
                  <a:xfrm>
                    <a:off x="0" y="0"/>
                    <a:ext cx="888536" cy="541719"/>
                  </a:xfrm>
                  <a:prstGeom prst="rect">
                    <a:avLst/>
                  </a:prstGeom>
                </pic:spPr>
              </pic:pic>
            </a:graphicData>
          </a:graphic>
        </wp:inline>
      </w:drawing>
    </w:r>
  </w:p>
  <w:p w14:paraId="03DD1E53" w14:textId="77777777" w:rsidR="00305E9F" w:rsidRDefault="00317097" w:rsidP="0058543E">
    <w:pPr>
      <w:pStyle w:val="Header"/>
      <w:jc w:val="center"/>
      <w:rPr>
        <w:sz w:val="40"/>
        <w:szCs w:val="40"/>
      </w:rPr>
    </w:pPr>
    <w:proofErr w:type="gramStart"/>
    <w:r w:rsidRPr="00317097">
      <w:rPr>
        <w:sz w:val="40"/>
        <w:szCs w:val="40"/>
      </w:rPr>
      <w:t>THSPA</w:t>
    </w:r>
    <w:r w:rsidR="00305E9F">
      <w:rPr>
        <w:sz w:val="40"/>
        <w:szCs w:val="40"/>
      </w:rPr>
      <w:t xml:space="preserve">  </w:t>
    </w:r>
    <w:r w:rsidRPr="00317097">
      <w:rPr>
        <w:sz w:val="40"/>
        <w:szCs w:val="40"/>
      </w:rPr>
      <w:t>Region</w:t>
    </w:r>
    <w:proofErr w:type="gramEnd"/>
    <w:r w:rsidRPr="00317097">
      <w:rPr>
        <w:sz w:val="40"/>
        <w:szCs w:val="40"/>
      </w:rPr>
      <w:t xml:space="preserve"> </w:t>
    </w:r>
    <w:r w:rsidR="00290034">
      <w:rPr>
        <w:sz w:val="40"/>
        <w:szCs w:val="40"/>
      </w:rPr>
      <w:t>3</w:t>
    </w:r>
  </w:p>
  <w:p w14:paraId="54E116F7" w14:textId="3794EA30" w:rsidR="00317097" w:rsidRDefault="00317097" w:rsidP="00317097">
    <w:pPr>
      <w:pStyle w:val="Header"/>
      <w:jc w:val="center"/>
      <w:rPr>
        <w:sz w:val="40"/>
        <w:szCs w:val="40"/>
      </w:rPr>
    </w:pPr>
    <w:r w:rsidRPr="00317097">
      <w:rPr>
        <w:sz w:val="40"/>
        <w:szCs w:val="40"/>
      </w:rPr>
      <w:t xml:space="preserve">Division </w:t>
    </w:r>
    <w:r w:rsidR="00687288">
      <w:rPr>
        <w:sz w:val="40"/>
        <w:szCs w:val="40"/>
      </w:rPr>
      <w:t>2</w:t>
    </w:r>
    <w:r w:rsidR="001C442F">
      <w:rPr>
        <w:sz w:val="40"/>
        <w:szCs w:val="40"/>
      </w:rPr>
      <w:t xml:space="preserve"> and 3</w:t>
    </w:r>
    <w:r w:rsidR="00687288">
      <w:rPr>
        <w:sz w:val="40"/>
        <w:szCs w:val="40"/>
      </w:rPr>
      <w:t xml:space="preserve"> (4A</w:t>
    </w:r>
    <w:r w:rsidR="001C442F">
      <w:rPr>
        <w:sz w:val="40"/>
        <w:szCs w:val="40"/>
      </w:rPr>
      <w:t xml:space="preserve"> and 3A</w:t>
    </w:r>
    <w:r w:rsidR="00D513F8">
      <w:rPr>
        <w:sz w:val="40"/>
        <w:szCs w:val="40"/>
      </w:rPr>
      <w:t>)</w:t>
    </w:r>
  </w:p>
  <w:p w14:paraId="5A3AE024" w14:textId="3F997612" w:rsidR="00305E9F" w:rsidRPr="00317097" w:rsidRDefault="00305E9F" w:rsidP="00317097">
    <w:pPr>
      <w:pStyle w:val="Header"/>
      <w:jc w:val="center"/>
      <w:rPr>
        <w:sz w:val="40"/>
        <w:szCs w:val="40"/>
      </w:rPr>
    </w:pPr>
  </w:p>
  <w:p w14:paraId="1FB599D3" w14:textId="77777777" w:rsidR="00317097" w:rsidRDefault="0031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A14"/>
    <w:multiLevelType w:val="hybridMultilevel"/>
    <w:tmpl w:val="DAEE7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23273"/>
    <w:multiLevelType w:val="hybridMultilevel"/>
    <w:tmpl w:val="68A6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77C"/>
    <w:multiLevelType w:val="hybridMultilevel"/>
    <w:tmpl w:val="40E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696"/>
    <w:multiLevelType w:val="hybridMultilevel"/>
    <w:tmpl w:val="897A987C"/>
    <w:lvl w:ilvl="0" w:tplc="1AD23A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96DE8"/>
    <w:multiLevelType w:val="hybridMultilevel"/>
    <w:tmpl w:val="80B2C7A2"/>
    <w:lvl w:ilvl="0" w:tplc="2B76B9C0">
      <w:start w:val="1"/>
      <w:numFmt w:val="upp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1B85047E"/>
    <w:multiLevelType w:val="hybridMultilevel"/>
    <w:tmpl w:val="2156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506971"/>
    <w:multiLevelType w:val="hybridMultilevel"/>
    <w:tmpl w:val="E29E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F512B"/>
    <w:multiLevelType w:val="hybridMultilevel"/>
    <w:tmpl w:val="168E83D8"/>
    <w:lvl w:ilvl="0" w:tplc="9C62E8D6">
      <w:start w:val="1"/>
      <w:numFmt w:val="decimal"/>
      <w:lvlText w:val="%1."/>
      <w:lvlJc w:val="left"/>
      <w:pPr>
        <w:ind w:left="117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50009B"/>
    <w:multiLevelType w:val="hybridMultilevel"/>
    <w:tmpl w:val="C2F6D50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A72457"/>
    <w:multiLevelType w:val="hybridMultilevel"/>
    <w:tmpl w:val="8D06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606C1"/>
    <w:multiLevelType w:val="hybridMultilevel"/>
    <w:tmpl w:val="53E25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8F2B7F"/>
    <w:multiLevelType w:val="hybridMultilevel"/>
    <w:tmpl w:val="3078E93E"/>
    <w:lvl w:ilvl="0" w:tplc="04090001">
      <w:start w:val="1"/>
      <w:numFmt w:val="bullet"/>
      <w:lvlText w:val=""/>
      <w:lvlJc w:val="left"/>
      <w:pPr>
        <w:ind w:left="1215" w:hanging="855"/>
      </w:pPr>
      <w:rPr>
        <w:rFonts w:ascii="Symbol" w:hAnsi="Symbo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D3E71"/>
    <w:multiLevelType w:val="hybridMultilevel"/>
    <w:tmpl w:val="6A7C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0514E"/>
    <w:multiLevelType w:val="hybridMultilevel"/>
    <w:tmpl w:val="8700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618ED"/>
    <w:multiLevelType w:val="hybridMultilevel"/>
    <w:tmpl w:val="C8EA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C0D78"/>
    <w:multiLevelType w:val="hybridMultilevel"/>
    <w:tmpl w:val="AD5C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6" w15:restartNumberingAfterBreak="0">
    <w:nsid w:val="7E4025A0"/>
    <w:multiLevelType w:val="hybridMultilevel"/>
    <w:tmpl w:val="5FFE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054824">
    <w:abstractNumId w:val="1"/>
  </w:num>
  <w:num w:numId="2" w16cid:durableId="2107576473">
    <w:abstractNumId w:val="9"/>
  </w:num>
  <w:num w:numId="3" w16cid:durableId="1589848242">
    <w:abstractNumId w:val="0"/>
  </w:num>
  <w:num w:numId="4" w16cid:durableId="1214074126">
    <w:abstractNumId w:val="13"/>
  </w:num>
  <w:num w:numId="5" w16cid:durableId="1142581954">
    <w:abstractNumId w:val="5"/>
  </w:num>
  <w:num w:numId="6" w16cid:durableId="1533416351">
    <w:abstractNumId w:val="4"/>
  </w:num>
  <w:num w:numId="7" w16cid:durableId="680352723">
    <w:abstractNumId w:val="2"/>
  </w:num>
  <w:num w:numId="8" w16cid:durableId="1979912213">
    <w:abstractNumId w:val="16"/>
  </w:num>
  <w:num w:numId="9" w16cid:durableId="50929269">
    <w:abstractNumId w:val="12"/>
  </w:num>
  <w:num w:numId="10" w16cid:durableId="715544940">
    <w:abstractNumId w:val="6"/>
  </w:num>
  <w:num w:numId="11" w16cid:durableId="1250040506">
    <w:abstractNumId w:val="14"/>
  </w:num>
  <w:num w:numId="12" w16cid:durableId="419446711">
    <w:abstractNumId w:val="10"/>
  </w:num>
  <w:num w:numId="13" w16cid:durableId="137038103">
    <w:abstractNumId w:val="11"/>
  </w:num>
  <w:num w:numId="14" w16cid:durableId="1795513680">
    <w:abstractNumId w:val="7"/>
  </w:num>
  <w:num w:numId="15" w16cid:durableId="165365380">
    <w:abstractNumId w:val="8"/>
  </w:num>
  <w:num w:numId="16" w16cid:durableId="381248020">
    <w:abstractNumId w:val="15"/>
  </w:num>
  <w:num w:numId="17" w16cid:durableId="58276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F1"/>
    <w:rsid w:val="00063224"/>
    <w:rsid w:val="00074D42"/>
    <w:rsid w:val="00081888"/>
    <w:rsid w:val="00084B63"/>
    <w:rsid w:val="000D02BD"/>
    <w:rsid w:val="000F0EA0"/>
    <w:rsid w:val="00113455"/>
    <w:rsid w:val="00123193"/>
    <w:rsid w:val="001363D0"/>
    <w:rsid w:val="001B28F1"/>
    <w:rsid w:val="001C442F"/>
    <w:rsid w:val="001E558A"/>
    <w:rsid w:val="001E79B5"/>
    <w:rsid w:val="001F3422"/>
    <w:rsid w:val="00201871"/>
    <w:rsid w:val="00204AAB"/>
    <w:rsid w:val="00205365"/>
    <w:rsid w:val="002125F7"/>
    <w:rsid w:val="00234912"/>
    <w:rsid w:val="00290034"/>
    <w:rsid w:val="002C1BC3"/>
    <w:rsid w:val="002C36F0"/>
    <w:rsid w:val="002F45C8"/>
    <w:rsid w:val="00305E9F"/>
    <w:rsid w:val="00317097"/>
    <w:rsid w:val="00384B14"/>
    <w:rsid w:val="003F1D5B"/>
    <w:rsid w:val="00406CD5"/>
    <w:rsid w:val="0048408D"/>
    <w:rsid w:val="004B1E3F"/>
    <w:rsid w:val="004C0E82"/>
    <w:rsid w:val="00551215"/>
    <w:rsid w:val="005744BE"/>
    <w:rsid w:val="0058543E"/>
    <w:rsid w:val="005C713B"/>
    <w:rsid w:val="005F43DA"/>
    <w:rsid w:val="00687288"/>
    <w:rsid w:val="006B3074"/>
    <w:rsid w:val="006C0E58"/>
    <w:rsid w:val="007315D2"/>
    <w:rsid w:val="007317A2"/>
    <w:rsid w:val="007325C9"/>
    <w:rsid w:val="00743A49"/>
    <w:rsid w:val="00751085"/>
    <w:rsid w:val="00766953"/>
    <w:rsid w:val="00776EB9"/>
    <w:rsid w:val="007B04AC"/>
    <w:rsid w:val="007C2FE3"/>
    <w:rsid w:val="00806A6C"/>
    <w:rsid w:val="008228AD"/>
    <w:rsid w:val="00846DC6"/>
    <w:rsid w:val="00872DAF"/>
    <w:rsid w:val="008A604E"/>
    <w:rsid w:val="008C50B3"/>
    <w:rsid w:val="008C5D30"/>
    <w:rsid w:val="0095795C"/>
    <w:rsid w:val="00963F25"/>
    <w:rsid w:val="00971FBC"/>
    <w:rsid w:val="00991576"/>
    <w:rsid w:val="00A11FDB"/>
    <w:rsid w:val="00A2714E"/>
    <w:rsid w:val="00A712F3"/>
    <w:rsid w:val="00AB0A4D"/>
    <w:rsid w:val="00AB54A8"/>
    <w:rsid w:val="00AD094C"/>
    <w:rsid w:val="00B23074"/>
    <w:rsid w:val="00B57425"/>
    <w:rsid w:val="00B865B3"/>
    <w:rsid w:val="00B86BB7"/>
    <w:rsid w:val="00BC1059"/>
    <w:rsid w:val="00BD683F"/>
    <w:rsid w:val="00C341E9"/>
    <w:rsid w:val="00C51D07"/>
    <w:rsid w:val="00C854F7"/>
    <w:rsid w:val="00CB0D2E"/>
    <w:rsid w:val="00CD3F23"/>
    <w:rsid w:val="00CF2E50"/>
    <w:rsid w:val="00D0470A"/>
    <w:rsid w:val="00D513F8"/>
    <w:rsid w:val="00D51DA4"/>
    <w:rsid w:val="00D94883"/>
    <w:rsid w:val="00DE1466"/>
    <w:rsid w:val="00DF3E37"/>
    <w:rsid w:val="00E3476C"/>
    <w:rsid w:val="00EE3FCE"/>
    <w:rsid w:val="00FA5AF8"/>
    <w:rsid w:val="00FB7EB3"/>
    <w:rsid w:val="00FF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5528F"/>
  <w15:docId w15:val="{25A7B04D-E4CA-446E-B7BC-3F1001F8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455"/>
    <w:pPr>
      <w:ind w:left="720"/>
      <w:contextualSpacing/>
    </w:pPr>
  </w:style>
  <w:style w:type="character" w:styleId="Hyperlink">
    <w:name w:val="Hyperlink"/>
    <w:basedOn w:val="DefaultParagraphFont"/>
    <w:uiPriority w:val="99"/>
    <w:unhideWhenUsed/>
    <w:rsid w:val="007C2FE3"/>
    <w:rPr>
      <w:color w:val="0000FF" w:themeColor="hyperlink"/>
      <w:u w:val="single"/>
    </w:rPr>
  </w:style>
  <w:style w:type="paragraph" w:styleId="BalloonText">
    <w:name w:val="Balloon Text"/>
    <w:basedOn w:val="Normal"/>
    <w:link w:val="BalloonTextChar"/>
    <w:uiPriority w:val="99"/>
    <w:semiHidden/>
    <w:unhideWhenUsed/>
    <w:rsid w:val="0074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A49"/>
    <w:rPr>
      <w:rFonts w:ascii="Tahoma" w:hAnsi="Tahoma" w:cs="Tahoma"/>
      <w:sz w:val="16"/>
      <w:szCs w:val="16"/>
    </w:rPr>
  </w:style>
  <w:style w:type="paragraph" w:styleId="BodyText">
    <w:name w:val="Body Text"/>
    <w:basedOn w:val="Normal"/>
    <w:link w:val="BodyTextChar"/>
    <w:rsid w:val="00384B1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4B1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7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97"/>
  </w:style>
  <w:style w:type="paragraph" w:styleId="Footer">
    <w:name w:val="footer"/>
    <w:basedOn w:val="Normal"/>
    <w:link w:val="FooterChar"/>
    <w:uiPriority w:val="99"/>
    <w:unhideWhenUsed/>
    <w:rsid w:val="00317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spa.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D3001-CE6F-4CD9-A3B7-F19C0F65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Wes Schminkey</cp:lastModifiedBy>
  <cp:revision>3</cp:revision>
  <cp:lastPrinted>2015-11-30T19:58:00Z</cp:lastPrinted>
  <dcterms:created xsi:type="dcterms:W3CDTF">2025-12-14T02:11:00Z</dcterms:created>
  <dcterms:modified xsi:type="dcterms:W3CDTF">2025-12-14T02:20:00Z</dcterms:modified>
</cp:coreProperties>
</file>